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bookmarkStart w:id="0" w:name="block-3898747"/>
      <w:r w:rsidRPr="00FA6064">
        <w:rPr>
          <w:rFonts w:ascii="Times New Roman" w:hAnsi="Times New Roman"/>
          <w:b/>
          <w:color w:val="000000"/>
          <w:sz w:val="28"/>
          <w:lang w:val="en-US"/>
        </w:rPr>
        <w:t xml:space="preserve">ТЕМАТИЧЕСКОЕ ПЛАНИРОВАНИЕ </w:t>
      </w:r>
    </w:p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r w:rsidRPr="00FA6064">
        <w:rPr>
          <w:rFonts w:ascii="Times New Roman" w:hAnsi="Times New Roman"/>
          <w:b/>
          <w:color w:val="000000"/>
          <w:sz w:val="28"/>
          <w:lang w:val="en-US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Введение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стереометрию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Прямые и плоскости в пространстве.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Параллельность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Перпендикулярность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Углы между прямыми и плоскостями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11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Объёмы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многогранников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Повторение: сечения, расстояния и углы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A6064" w:rsidRPr="00FA6064" w:rsidRDefault="00FA6064" w:rsidP="00FA6064">
      <w:pPr>
        <w:spacing w:after="200" w:line="276" w:lineRule="auto"/>
        <w:rPr>
          <w:lang w:val="en-US"/>
        </w:rPr>
        <w:sectPr w:rsidR="00FA6064" w:rsidRPr="00FA60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r w:rsidRPr="00FA606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57"/>
      </w:tblGrid>
      <w:tr w:rsidR="00FA6064" w:rsidRPr="00FA6064" w:rsidTr="00620748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Наименование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разделов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программы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(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)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Тела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вращения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Объёмы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Векторы и координаты в пространстве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Повторение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обобщение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систематизация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A6064" w:rsidRPr="00FA6064" w:rsidRDefault="00FA6064" w:rsidP="00FA6064">
      <w:pPr>
        <w:spacing w:after="200" w:line="276" w:lineRule="auto"/>
        <w:rPr>
          <w:lang w:val="en-US"/>
        </w:rPr>
        <w:sectPr w:rsidR="00FA6064" w:rsidRPr="00FA60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6064" w:rsidRPr="00FA6064" w:rsidRDefault="00FA6064" w:rsidP="00FA6064">
      <w:pPr>
        <w:spacing w:after="200" w:line="276" w:lineRule="auto"/>
        <w:rPr>
          <w:lang w:val="en-US"/>
        </w:rPr>
        <w:sectPr w:rsidR="00FA6064" w:rsidRPr="00FA6064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r w:rsidRPr="00FA606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ПОУРОЧНОЕ ПЛАНИРОВАНИЕ </w:t>
      </w:r>
    </w:p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r w:rsidRPr="00FA6064">
        <w:rPr>
          <w:rFonts w:ascii="Times New Roman" w:hAnsi="Times New Roman"/>
          <w:b/>
          <w:color w:val="000000"/>
          <w:sz w:val="28"/>
          <w:lang w:val="en-US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414"/>
        <w:gridCol w:w="1201"/>
        <w:gridCol w:w="1841"/>
        <w:gridCol w:w="1910"/>
        <w:gridCol w:w="1347"/>
        <w:gridCol w:w="2221"/>
      </w:tblGrid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34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Основные понятия стереометрии: точка, прямая, плоскость, пространство. Правила изображения на рисунках: изображения плоскостей, параллельных прямых (отрезков), середины отрезка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Понятия: пересекающиеся плоскости, пересекающиеся прямая и плоскость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Понятия: пересекающиеся плоскости, пересекающиеся прямая и плоскость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Знакомство с многогранниками, изображение многогранников на рисунках, на проекционных чертежах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Начальные сведения о кубе и пирамиде, их развёртки и модели.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Сечения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многогранников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Начальные сведения о кубе и пирамиде, их развёртки и модели.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Сечения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многогранников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об аксиоматическом построении стереометрии: аксиомы стереометрии и следствия из них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об аксиоматическом построении стереометрии: аксиомы стереометрии и следствия из них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об аксиоматическом построении стереометрии: аксиомы стереометрии и следствия из них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об аксиоматическом построении стереометрии: аксиомы стереометрии и следствия из них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Взаимное расположение прямых в пространстве: пересекающиеся, параллельные и скрещивающиеся прямые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Параллельность прямых и плоскостей в пространстве: параллельные прямые в пространстве; параллельность трёх прямых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Параллельность прямых и плоскостей в пространстве: Параллельность прямой и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Углы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с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сонаправленными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сторонами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Угол между прямыми в пространстве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Угол между прямыми в пространстве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Параллельность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: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плоскости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18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Свойства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параллельных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Простейшие пространственные фигуры на плоскости: тетраэдр, куб, параллелепипед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Построение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сечений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"Прямые и плоскости в пространстве.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Параллельность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прямых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плоскостей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"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Перпендикулярность прямой и плоскости: перпендикулярные прямые в пространстве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Прямые параллельные и перпендикулярные к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Прямые параллельные и перпендикулярные к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Признак перпендикулярности прямой и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Признак перпендикулярности прямой и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Теорема о прямой перпендикулярной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Теорема о прямой перпендикулярной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Теорема о прямой перпендикулярной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 и наклонные: расстояние от точки до плоскости, расстояние от прямой до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 и наклонные: расстояние от точки до плоскости, расстояние от прямой до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 и наклонные: расстояние от точки до плоскости, расстояние от прямой до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 и наклонные: расстояние от точки до плоскости, расстояние от прямой до плоскости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Углы в пространстве: угол между прямой и плоскостью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Двугранный угол, линейный угол двугранного угла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Двугранный угол, линейный угол двугранного угла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Перпендикулярность плоскостей: признак перпендикулярности двух плоскостей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Перпендикулярность плоскостей: признак перпендикулярности двух плоскостей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Перпендикулярность плоскостей: признак перпендикулярности двух плоскостей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трёх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перпендикулярах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42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трёх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перпендикулярах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Теорема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о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трёх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перпендикулярах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Контрольная работа по темам "Перпендикулярность прямых и плоскостей" и "Углы между прямыми и плоскостями"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многогранника, основные элементы многогранника, выпуклые и невыпуклые многогранники; развёртка многогранника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Призма: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FA6064">
              <w:rPr>
                <w:rFonts w:ascii="Times New Roman" w:hAnsi="Times New Roman"/>
                <w:color w:val="000000"/>
                <w:sz w:val="24"/>
              </w:rPr>
              <w:t>-угольная призма; грани и основания призмы; прямая и наклонная призмы; боковая и полная поверхность призмы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Параллелепипед, прямоугольный параллелепипед и его свойства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Пирамида: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n</w:t>
            </w:r>
            <w:r w:rsidRPr="00FA6064">
              <w:rPr>
                <w:rFonts w:ascii="Times New Roman" w:hAnsi="Times New Roman"/>
                <w:color w:val="000000"/>
                <w:sz w:val="24"/>
              </w:rPr>
              <w:t>-угольная пирамида, грани и основание пирамиды; боковая и полная поверхность пирамиды; правильная и усечённая пирамида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Правильные многогранники: понятие правильного многогранника; правильная призма и правильная пирамида; правильная треугольная пирамида и правильный тетраэдр; куб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Представление о правильных многогранниках: октаэдр, додекаэдр и икосаэдр.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51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Симметрия в пространстве: симметрия относительно точки, прямой, плоскости.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Элементы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симметрии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в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пирамидах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параллелепипедах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правильных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многогранниках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Вычисление элементов многогранников: рёбра, диагонали, углы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Площадь боковой поверхности и полной поверхности прямой призмы, площадь оснований, теорема о боковой поверхности прямой призмы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Площадь боковой поверхности и поверхности правильной пирамиды, теорема о площади боковой поверхности усечённой пирамиды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Контрольная работа по теме "Многогранники"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Понятие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объёме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пирамиды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пирамиды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59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пирамиды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60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пирамиды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61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62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63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призмы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64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Контрольная работа по теме "Объёмы многогранников"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65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систематизация знаний. Построение сечений в многограннике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66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систематизация знаний. Вычисление расстояний: между двумя точками, от точки до прямой, от точки до плоскости, между скрещивающимися прямыми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67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5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68</w:t>
            </w:r>
          </w:p>
        </w:tc>
        <w:tc>
          <w:tcPr>
            <w:tcW w:w="3488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систематизация знаний. Вычисление углов: между скрещивающимися прямыми, между прямой и плоскостью, двугранных углов, углов между плоскостями</w:t>
            </w:r>
          </w:p>
        </w:tc>
        <w:tc>
          <w:tcPr>
            <w:tcW w:w="796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37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68 </w:t>
            </w:r>
          </w:p>
        </w:tc>
        <w:tc>
          <w:tcPr>
            <w:tcW w:w="14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5 </w:t>
            </w:r>
          </w:p>
        </w:tc>
        <w:tc>
          <w:tcPr>
            <w:tcW w:w="159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FA6064" w:rsidRPr="00FA6064" w:rsidRDefault="00FA6064" w:rsidP="00FA6064">
      <w:pPr>
        <w:spacing w:after="200" w:line="276" w:lineRule="auto"/>
        <w:rPr>
          <w:lang w:val="en-US"/>
        </w:rPr>
        <w:sectPr w:rsidR="00FA6064" w:rsidRPr="00FA60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A6064" w:rsidRPr="00FA6064" w:rsidRDefault="00FA6064" w:rsidP="00FA6064">
      <w:pPr>
        <w:spacing w:after="0" w:line="276" w:lineRule="auto"/>
        <w:ind w:left="120"/>
        <w:rPr>
          <w:lang w:val="en-US"/>
        </w:rPr>
      </w:pPr>
      <w:r w:rsidRPr="00FA6064">
        <w:rPr>
          <w:rFonts w:ascii="Times New Roman" w:hAnsi="Times New Roman"/>
          <w:b/>
          <w:color w:val="000000"/>
          <w:sz w:val="28"/>
          <w:lang w:val="en-US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335"/>
        <w:gridCol w:w="1841"/>
        <w:gridCol w:w="1910"/>
        <w:gridCol w:w="1347"/>
        <w:gridCol w:w="2221"/>
      </w:tblGrid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Тема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урока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Количество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Дата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изучения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Электронные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цифровые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образовательные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ресурсы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Всего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Контрольные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Практические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>работы</w:t>
            </w:r>
            <w:proofErr w:type="spellEnd"/>
            <w:r w:rsidRPr="00FA6064">
              <w:rPr>
                <w:rFonts w:ascii="Times New Roman" w:hAnsi="Times New Roman"/>
                <w:b/>
                <w:color w:val="000000"/>
                <w:sz w:val="24"/>
                <w:lang w:val="en-US"/>
              </w:rPr>
              <w:t xml:space="preserve"> </w:t>
            </w:r>
          </w:p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Сфера и шар: центр, радиус, диаметр; площадь поверхности сферы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Взаимное расположение сферы и плоскости; касательная плоскость к сфере; площадь сферы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Изображение сферы, шара на плоскости.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Сечения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шара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Цилиндрическая поверхность, образующие цилиндрической поверхности, ось цилиндрической поверхности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Цилиндр: основания и боковая поверхность, образующая и ось; площадь боковой и полной поверхности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Изображение цилиндра на плоскости. Развёртка цилиндра. Сечения цилиндра (плоскостью, параллельной или перпендикулярной оси цилиндра)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Коническая поверхность, образующие конической поверхности, ось и вершина конической поверхности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Конус: основание и вершина, образующая и ось; площадь боковой и полной поверхности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Усечённый конус: образующие и высота; основания и боковая поверхность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Изображение конуса на плоскости. Развёртка конуса. Сечения конуса (плоскостью, параллельной основанию, и плоскостью, проходящей через вершину)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Комбинация тел вращения и многогранников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Многогранник, описанный около сферы; сфера, вписанная в многогранник или в тело вращения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Понятие об объёме. Основные свойства объёмов тел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Объём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цилиндра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,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конуса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Объём шара и площадь сферы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Подобные тела в пространстве. Соотношения между площадями поверхностей, объёмами подобных тел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"Тела вращения" и "Объемы тел"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Вектор на плоскости и в пространстве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Сложение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и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вычитание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векторов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Умножение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вектора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на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число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Разложение вектора по трём некомпланарным векторам.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Правило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параллелепипеда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Решение задач, связанных с применением правил действий с векторами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в пространстве. Координаты вектора. Простейшие задачи в координатах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Угол между векторами. Скалярное произведение векторов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Вычисление углов между прямыми и плоскостями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Координатно-векторный метод при решении геометрических задач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Контрольная работа по теме "Векторы и координаты в пространстве"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Основные фигуры, факты, теоремы курса планиметрии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Основные фигуры, факты, теоремы курса планиметрии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Задачи планиметрии и методы их решения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Задачи планиметрии и методы их решения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Основные фигуры, факты, теоремы курса стереометрии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Итоговая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контрольная</w:t>
            </w:r>
            <w:proofErr w:type="spellEnd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</w:t>
            </w:r>
            <w:proofErr w:type="spellStart"/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работа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rPr>
                <w:lang w:val="en-US"/>
              </w:rPr>
            </w:pPr>
          </w:p>
        </w:tc>
      </w:tr>
      <w:tr w:rsidR="00FA6064" w:rsidRPr="00FA6064" w:rsidTr="006207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3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0" w:line="276" w:lineRule="auto"/>
              <w:ind w:left="135"/>
              <w:jc w:val="center"/>
              <w:rPr>
                <w:lang w:val="en-US"/>
              </w:rPr>
            </w:pPr>
            <w:r w:rsidRPr="00FA6064">
              <w:rPr>
                <w:rFonts w:ascii="Times New Roman" w:hAnsi="Times New Roman"/>
                <w:color w:val="000000"/>
                <w:sz w:val="24"/>
                <w:lang w:val="en-US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A6064" w:rsidRPr="00FA6064" w:rsidRDefault="00FA6064" w:rsidP="00FA6064">
            <w:pPr>
              <w:spacing w:after="200" w:line="276" w:lineRule="auto"/>
              <w:rPr>
                <w:lang w:val="en-US"/>
              </w:rPr>
            </w:pPr>
          </w:p>
        </w:tc>
      </w:tr>
    </w:tbl>
    <w:p w:rsidR="00361FD5" w:rsidRDefault="00361FD5">
      <w:bookmarkStart w:id="1" w:name="_GoBack"/>
      <w:bookmarkEnd w:id="1"/>
    </w:p>
    <w:sectPr w:rsidR="00361FD5" w:rsidSect="00FA60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92AD3"/>
    <w:multiLevelType w:val="multilevel"/>
    <w:tmpl w:val="485A17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5C70AD"/>
    <w:multiLevelType w:val="multilevel"/>
    <w:tmpl w:val="F508B6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2A4778"/>
    <w:multiLevelType w:val="multilevel"/>
    <w:tmpl w:val="3266C9D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DE15EB3"/>
    <w:multiLevelType w:val="multilevel"/>
    <w:tmpl w:val="706C68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1886C35"/>
    <w:multiLevelType w:val="multilevel"/>
    <w:tmpl w:val="0B82FE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9C413D"/>
    <w:multiLevelType w:val="multilevel"/>
    <w:tmpl w:val="085026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A900A1D"/>
    <w:multiLevelType w:val="multilevel"/>
    <w:tmpl w:val="59DA64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1BC26B0"/>
    <w:multiLevelType w:val="multilevel"/>
    <w:tmpl w:val="CFDCB70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7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64"/>
    <w:rsid w:val="00361FD5"/>
    <w:rsid w:val="00FA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4859B8-56D2-4C70-B337-3DE5270D0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A6064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FA6064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A6064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A6064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60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FA606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FA6064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FA6064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FA6064"/>
  </w:style>
  <w:style w:type="paragraph" w:styleId="a3">
    <w:name w:val="header"/>
    <w:basedOn w:val="a"/>
    <w:link w:val="a4"/>
    <w:uiPriority w:val="99"/>
    <w:unhideWhenUsed/>
    <w:rsid w:val="00FA6064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FA6064"/>
    <w:rPr>
      <w:lang w:val="en-US"/>
    </w:rPr>
  </w:style>
  <w:style w:type="paragraph" w:styleId="a5">
    <w:name w:val="Normal Indent"/>
    <w:basedOn w:val="a"/>
    <w:uiPriority w:val="99"/>
    <w:unhideWhenUsed/>
    <w:rsid w:val="00FA6064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FA6064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FA6064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FA6064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FA606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FA6064"/>
    <w:rPr>
      <w:i/>
      <w:iCs/>
    </w:rPr>
  </w:style>
  <w:style w:type="character" w:styleId="ab">
    <w:name w:val="Hyperlink"/>
    <w:basedOn w:val="a0"/>
    <w:uiPriority w:val="99"/>
    <w:unhideWhenUsed/>
    <w:rsid w:val="00FA6064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FA60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FA6064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1468</Words>
  <Characters>8369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2023-08-19T15:02:00Z</dcterms:created>
  <dcterms:modified xsi:type="dcterms:W3CDTF">2023-08-19T15:02:00Z</dcterms:modified>
</cp:coreProperties>
</file>